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56" w:rsidRPr="00810DE2" w:rsidRDefault="00A44356" w:rsidP="00A44356">
      <w:pPr>
        <w:rPr>
          <w:rFonts w:ascii="Times New Roman" w:hAnsi="Times New Roman" w:cs="Times New Roman"/>
          <w:sz w:val="24"/>
          <w:szCs w:val="24"/>
        </w:rPr>
      </w:pPr>
    </w:p>
    <w:p w:rsidR="00A44356" w:rsidRPr="00F02225" w:rsidRDefault="00A44356" w:rsidP="00A44356">
      <w:pPr>
        <w:jc w:val="center"/>
        <w:rPr>
          <w:rFonts w:ascii="Times New Roman" w:hAnsi="Times New Roman" w:cs="Times New Roman"/>
          <w:sz w:val="36"/>
          <w:szCs w:val="36"/>
        </w:rPr>
      </w:pPr>
      <w:r w:rsidRPr="00F02225">
        <w:rPr>
          <w:rFonts w:ascii="Times New Roman" w:hAnsi="Times New Roman" w:cs="Times New Roman"/>
          <w:b/>
          <w:bCs/>
          <w:sz w:val="36"/>
          <w:szCs w:val="36"/>
        </w:rPr>
        <w:t>KATALOG INFORMACIJA</w:t>
      </w:r>
    </w:p>
    <w:p w:rsidR="00A44356" w:rsidRPr="00810DE2" w:rsidRDefault="00A44356" w:rsidP="00A4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E2">
        <w:rPr>
          <w:rFonts w:ascii="Times New Roman" w:hAnsi="Times New Roman" w:cs="Times New Roman"/>
          <w:b/>
          <w:bCs/>
          <w:sz w:val="24"/>
          <w:szCs w:val="24"/>
        </w:rPr>
        <w:t>1. UVODNE ODREDBE</w:t>
      </w:r>
    </w:p>
    <w:p w:rsidR="00A44356" w:rsidRPr="00810DE2" w:rsidRDefault="00A44356" w:rsidP="00A44356">
      <w:pPr>
        <w:rPr>
          <w:rFonts w:ascii="Times New Roman" w:hAnsi="Times New Roman" w:cs="Times New Roman"/>
          <w:sz w:val="24"/>
          <w:szCs w:val="24"/>
        </w:rPr>
      </w:pPr>
    </w:p>
    <w:p w:rsidR="00A44356" w:rsidRPr="00810DE2" w:rsidRDefault="00A44356" w:rsidP="00A443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0DE2">
        <w:rPr>
          <w:rFonts w:ascii="Times New Roman" w:hAnsi="Times New Roman" w:cs="Times New Roman"/>
          <w:sz w:val="24"/>
          <w:szCs w:val="24"/>
        </w:rPr>
        <w:t xml:space="preserve">Katalog informacija sadrži pregled informacija koje Dom za starije i nemoćne osobe Matija ( u daljnjem tekstu: Dom), Varaždinska 73, </w:t>
      </w:r>
      <w:proofErr w:type="spellStart"/>
      <w:r w:rsidRPr="00810DE2">
        <w:rPr>
          <w:rFonts w:ascii="Times New Roman" w:hAnsi="Times New Roman" w:cs="Times New Roman"/>
          <w:sz w:val="24"/>
          <w:szCs w:val="24"/>
        </w:rPr>
        <w:t>Babinec</w:t>
      </w:r>
      <w:proofErr w:type="spellEnd"/>
      <w:r w:rsidRPr="00810DE2">
        <w:rPr>
          <w:rFonts w:ascii="Times New Roman" w:hAnsi="Times New Roman" w:cs="Times New Roman"/>
          <w:sz w:val="24"/>
          <w:szCs w:val="24"/>
        </w:rPr>
        <w:t xml:space="preserve">  s obzirom na svoj djelokrug posjeduje, s kojima raspolaže ili ih nadzire, s opisom sadržaja informacija, namjenom, načinom i vremenom osiguravanja prava na pristup informacijama. </w:t>
      </w:r>
    </w:p>
    <w:p w:rsidR="00A44356" w:rsidRPr="00810DE2" w:rsidRDefault="00A44356" w:rsidP="00A443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0DE2">
        <w:rPr>
          <w:rFonts w:ascii="Times New Roman" w:hAnsi="Times New Roman" w:cs="Times New Roman"/>
          <w:sz w:val="24"/>
          <w:szCs w:val="24"/>
        </w:rPr>
        <w:t xml:space="preserve">Svrha objavljivanja kataloga informacija je informiranje javnosti o dokumentima i informacijama koje posjeduje Dom glede ostvarivanja prava na pristup informacijama. </w:t>
      </w:r>
    </w:p>
    <w:p w:rsidR="00A44356" w:rsidRPr="00810DE2" w:rsidRDefault="00A44356" w:rsidP="00A443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0DE2">
        <w:rPr>
          <w:rFonts w:ascii="Times New Roman" w:hAnsi="Times New Roman" w:cs="Times New Roman"/>
          <w:sz w:val="24"/>
          <w:szCs w:val="24"/>
        </w:rPr>
        <w:t xml:space="preserve">Informacijama i dokumentima koji su javno dostupni u elektroničkom obliku moguće je pristupiti izravno iz kataloga, bez upućivanja posebnog zahtjeva, a za sve ostale informacije i dokumente korisnika prava na pristup informacijama ostvaruje podnošenjem usmenog ili pisanog zahtjeva. </w:t>
      </w:r>
    </w:p>
    <w:p w:rsidR="00A44356" w:rsidRPr="00810DE2" w:rsidRDefault="00A44356" w:rsidP="00A44356">
      <w:pPr>
        <w:rPr>
          <w:rFonts w:ascii="Times New Roman" w:hAnsi="Times New Roman" w:cs="Times New Roman"/>
          <w:sz w:val="24"/>
          <w:szCs w:val="24"/>
        </w:rPr>
      </w:pPr>
      <w:r w:rsidRPr="00810DE2">
        <w:rPr>
          <w:rFonts w:ascii="Times New Roman" w:hAnsi="Times New Roman" w:cs="Times New Roman"/>
          <w:b/>
          <w:bCs/>
          <w:sz w:val="24"/>
          <w:szCs w:val="24"/>
        </w:rPr>
        <w:t xml:space="preserve">Uskraćivanje informacija </w:t>
      </w:r>
    </w:p>
    <w:p w:rsidR="00A44356" w:rsidRPr="00810DE2" w:rsidRDefault="00A44356" w:rsidP="00B371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0DE2">
        <w:rPr>
          <w:rFonts w:ascii="Times New Roman" w:hAnsi="Times New Roman" w:cs="Times New Roman"/>
          <w:sz w:val="24"/>
          <w:szCs w:val="24"/>
        </w:rPr>
        <w:t xml:space="preserve">Temeljem zakona o pravu na pristup informacijama Dom će uskratit pravo na pristup informaciji ako je informacija klasificirana stupnjem tajnosti sukladno zakonu i/ili općem aktu donesenom na temelju zakona kojim se propisuje tajnost podataka ili je zaštićena zakonom kojim se uređuje područje zaštite osobnih podataka. </w:t>
      </w:r>
    </w:p>
    <w:p w:rsidR="00A44356" w:rsidRPr="00810DE2" w:rsidRDefault="00A44356" w:rsidP="00B371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0DE2">
        <w:rPr>
          <w:rFonts w:ascii="Times New Roman" w:hAnsi="Times New Roman" w:cs="Times New Roman"/>
          <w:sz w:val="24"/>
          <w:szCs w:val="24"/>
        </w:rPr>
        <w:t xml:space="preserve">Dom će uskratiti pravo na pristup informaciji ako postoje osnove sumnje da bi njezino objavljivanje: </w:t>
      </w:r>
    </w:p>
    <w:p w:rsidR="00527916" w:rsidRDefault="00A44356" w:rsidP="0081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DE2">
        <w:rPr>
          <w:rFonts w:ascii="Times New Roman" w:hAnsi="Times New Roman" w:cs="Times New Roman"/>
          <w:sz w:val="24"/>
          <w:szCs w:val="24"/>
        </w:rPr>
        <w:t xml:space="preserve">- onemogućilo učinkovito, neovisno i nepristrano vođenje sudskog, upravnog ili drugog </w:t>
      </w:r>
      <w:r w:rsidR="00527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356" w:rsidRPr="00810DE2" w:rsidRDefault="00527916" w:rsidP="0081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4356" w:rsidRPr="00810DE2">
        <w:rPr>
          <w:rFonts w:ascii="Times New Roman" w:hAnsi="Times New Roman" w:cs="Times New Roman"/>
          <w:sz w:val="24"/>
          <w:szCs w:val="24"/>
        </w:rPr>
        <w:t xml:space="preserve">pravno uređenog postupka, izvršenja sudske odluke ili kazne, </w:t>
      </w:r>
    </w:p>
    <w:p w:rsidR="00527916" w:rsidRDefault="00A44356" w:rsidP="0081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DE2">
        <w:rPr>
          <w:rFonts w:ascii="Times New Roman" w:hAnsi="Times New Roman" w:cs="Times New Roman"/>
          <w:sz w:val="24"/>
          <w:szCs w:val="24"/>
        </w:rPr>
        <w:t xml:space="preserve">- onemogućilo rad tijela koja vrše upravni nadzor, inspekcijski nadzora, odnosno nadzor </w:t>
      </w:r>
      <w:r w:rsidR="00527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356" w:rsidRPr="00810DE2" w:rsidRDefault="00527916" w:rsidP="0081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4356" w:rsidRPr="00810DE2">
        <w:rPr>
          <w:rFonts w:ascii="Times New Roman" w:hAnsi="Times New Roman" w:cs="Times New Roman"/>
          <w:sz w:val="24"/>
          <w:szCs w:val="24"/>
        </w:rPr>
        <w:t xml:space="preserve">zakonitosti, </w:t>
      </w:r>
    </w:p>
    <w:p w:rsidR="00527916" w:rsidRDefault="00A44356" w:rsidP="0081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DE2">
        <w:rPr>
          <w:rFonts w:ascii="Times New Roman" w:hAnsi="Times New Roman" w:cs="Times New Roman"/>
          <w:sz w:val="24"/>
          <w:szCs w:val="24"/>
        </w:rPr>
        <w:t xml:space="preserve">- povrijedilo pravo intelektualnog vlasništva, osim u slučaju izričitoga pisanog pristanka </w:t>
      </w:r>
      <w:r w:rsidR="00527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356" w:rsidRPr="00810DE2" w:rsidRDefault="00527916" w:rsidP="0081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4356" w:rsidRPr="00810DE2">
        <w:rPr>
          <w:rFonts w:ascii="Times New Roman" w:hAnsi="Times New Roman" w:cs="Times New Roman"/>
          <w:sz w:val="24"/>
          <w:szCs w:val="24"/>
        </w:rPr>
        <w:t>autora il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44356" w:rsidRPr="00810DE2">
        <w:rPr>
          <w:rFonts w:ascii="Times New Roman" w:hAnsi="Times New Roman" w:cs="Times New Roman"/>
          <w:sz w:val="24"/>
          <w:szCs w:val="24"/>
        </w:rPr>
        <w:t xml:space="preserve">vlasnika. </w:t>
      </w:r>
    </w:p>
    <w:p w:rsidR="00A44356" w:rsidRPr="00810DE2" w:rsidRDefault="00A44356" w:rsidP="00810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56" w:rsidRPr="00810DE2" w:rsidRDefault="00527916" w:rsidP="00527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356" w:rsidRPr="00810DE2">
        <w:rPr>
          <w:rFonts w:ascii="Times New Roman" w:hAnsi="Times New Roman" w:cs="Times New Roman"/>
          <w:sz w:val="24"/>
          <w:szCs w:val="24"/>
        </w:rPr>
        <w:t>Dom će uskratit pristup informacijama koje se tiču svih postupaka koje vode nadležna tijela pred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356" w:rsidRPr="00810DE2">
        <w:rPr>
          <w:rFonts w:ascii="Times New Roman" w:hAnsi="Times New Roman" w:cs="Times New Roman"/>
          <w:sz w:val="24"/>
          <w:szCs w:val="24"/>
        </w:rPr>
        <w:t xml:space="preserve">istražnim i istražnim radnjama za vrijeme trajanja tih postupaka.  </w:t>
      </w:r>
    </w:p>
    <w:p w:rsidR="00A44356" w:rsidRDefault="00A44356" w:rsidP="00A44356">
      <w:pPr>
        <w:rPr>
          <w:rFonts w:ascii="Times New Roman" w:hAnsi="Times New Roman" w:cs="Times New Roman"/>
          <w:sz w:val="24"/>
          <w:szCs w:val="24"/>
        </w:rPr>
      </w:pPr>
    </w:p>
    <w:p w:rsidR="00527916" w:rsidRDefault="00527916" w:rsidP="00A44356">
      <w:pPr>
        <w:rPr>
          <w:rFonts w:ascii="Times New Roman" w:hAnsi="Times New Roman" w:cs="Times New Roman"/>
          <w:sz w:val="24"/>
          <w:szCs w:val="24"/>
        </w:rPr>
      </w:pPr>
    </w:p>
    <w:p w:rsidR="00527916" w:rsidRDefault="00527916" w:rsidP="00A44356">
      <w:pPr>
        <w:rPr>
          <w:rFonts w:ascii="Times New Roman" w:hAnsi="Times New Roman" w:cs="Times New Roman"/>
          <w:sz w:val="24"/>
          <w:szCs w:val="24"/>
        </w:rPr>
      </w:pPr>
    </w:p>
    <w:p w:rsidR="00527916" w:rsidRPr="00810DE2" w:rsidRDefault="00527916" w:rsidP="00A44356">
      <w:pPr>
        <w:rPr>
          <w:rFonts w:ascii="Times New Roman" w:hAnsi="Times New Roman" w:cs="Times New Roman"/>
          <w:sz w:val="24"/>
          <w:szCs w:val="24"/>
        </w:rPr>
      </w:pPr>
    </w:p>
    <w:p w:rsidR="00A44356" w:rsidRPr="00810DE2" w:rsidRDefault="00A44356" w:rsidP="00A44356">
      <w:pPr>
        <w:rPr>
          <w:rFonts w:ascii="Times New Roman" w:hAnsi="Times New Roman" w:cs="Times New Roman"/>
          <w:sz w:val="24"/>
          <w:szCs w:val="24"/>
        </w:rPr>
      </w:pPr>
    </w:p>
    <w:p w:rsidR="00A44356" w:rsidRPr="00810DE2" w:rsidRDefault="00A44356" w:rsidP="00527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E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SADRŽAJ KATALOGA</w:t>
      </w:r>
    </w:p>
    <w:p w:rsidR="00A44356" w:rsidRPr="00810DE2" w:rsidRDefault="00A44356" w:rsidP="00A44356">
      <w:pPr>
        <w:rPr>
          <w:rFonts w:ascii="Times New Roman" w:hAnsi="Times New Roman" w:cs="Times New Roman"/>
          <w:sz w:val="24"/>
          <w:szCs w:val="24"/>
        </w:rPr>
      </w:pPr>
    </w:p>
    <w:p w:rsidR="00A44356" w:rsidRPr="00810DE2" w:rsidRDefault="00527916" w:rsidP="00A4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356" w:rsidRPr="00810DE2">
        <w:rPr>
          <w:rFonts w:ascii="Times New Roman" w:hAnsi="Times New Roman" w:cs="Times New Roman"/>
          <w:sz w:val="24"/>
          <w:szCs w:val="24"/>
        </w:rPr>
        <w:t>Dom za</w:t>
      </w:r>
      <w:r>
        <w:rPr>
          <w:rFonts w:ascii="Times New Roman" w:hAnsi="Times New Roman" w:cs="Times New Roman"/>
          <w:sz w:val="24"/>
          <w:szCs w:val="24"/>
        </w:rPr>
        <w:t xml:space="preserve"> starije i nemoćne osobe Matija</w:t>
      </w:r>
      <w:r w:rsidR="00A44356" w:rsidRPr="00810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privatna</w:t>
      </w:r>
      <w:r w:rsidR="00A44356" w:rsidRPr="00810DE2">
        <w:rPr>
          <w:rFonts w:ascii="Times New Roman" w:hAnsi="Times New Roman" w:cs="Times New Roman"/>
          <w:sz w:val="24"/>
          <w:szCs w:val="24"/>
        </w:rPr>
        <w:t xml:space="preserve"> je ustanova čija je djelatnost pružanje usluga stalnog smještaja, zdravstvene skrbi, njege i rehabilitacije, stručno socijalnog rada, radno kreativnih i sportsko rekreativnih aktivnosti starijih i nemoćnih osoba. </w:t>
      </w:r>
    </w:p>
    <w:p w:rsidR="00527916" w:rsidRPr="00810DE2" w:rsidRDefault="00527916" w:rsidP="00A4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356" w:rsidRPr="00810DE2">
        <w:rPr>
          <w:rFonts w:ascii="Times New Roman" w:hAnsi="Times New Roman" w:cs="Times New Roman"/>
          <w:sz w:val="24"/>
          <w:szCs w:val="24"/>
        </w:rPr>
        <w:t xml:space="preserve">Informacije u katalogu sadrže najznačajnije podatke iz djelokruga rada Doma- ravnatelja, Upravnog vijeća, Stručnog vijeća te svih radnih mjesta i ustrojstvenih jedinica Doma, a to su: </w:t>
      </w:r>
    </w:p>
    <w:p w:rsidR="00A44356" w:rsidRPr="00810DE2" w:rsidRDefault="00527916" w:rsidP="0052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Stručna služba socijalnog rada i radno – okupacionih aktivnosti</w:t>
      </w:r>
      <w:r w:rsidR="00A44356" w:rsidRPr="00810D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4356" w:rsidRPr="00810DE2" w:rsidRDefault="00527916" w:rsidP="0052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Radna jedinica za zdravstvenu i opću njegu</w:t>
      </w:r>
      <w:r w:rsidR="00A44356" w:rsidRPr="00810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356" w:rsidRPr="00810DE2" w:rsidRDefault="00A44356" w:rsidP="0052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DE2">
        <w:rPr>
          <w:rFonts w:ascii="Times New Roman" w:hAnsi="Times New Roman" w:cs="Times New Roman"/>
          <w:sz w:val="24"/>
          <w:szCs w:val="24"/>
        </w:rPr>
        <w:t>3. Odjel prehr</w:t>
      </w:r>
      <w:r w:rsidR="00527916">
        <w:rPr>
          <w:rFonts w:ascii="Times New Roman" w:hAnsi="Times New Roman" w:cs="Times New Roman"/>
          <w:sz w:val="24"/>
          <w:szCs w:val="24"/>
        </w:rPr>
        <w:t>ane i pomoćno-tehničkih poslova</w:t>
      </w:r>
      <w:r w:rsidRPr="00810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356" w:rsidRDefault="00527916" w:rsidP="0052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Služba</w:t>
      </w:r>
      <w:r w:rsidR="00A44356" w:rsidRPr="00810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kadrovskih i općih administrativnih poslova</w:t>
      </w:r>
      <w:r w:rsidR="00A44356" w:rsidRPr="00810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916" w:rsidRDefault="00527916" w:rsidP="0052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916" w:rsidRDefault="00527916" w:rsidP="0052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1701"/>
        <w:gridCol w:w="2693"/>
        <w:gridCol w:w="2268"/>
        <w:gridCol w:w="1809"/>
      </w:tblGrid>
      <w:tr w:rsidR="00527916" w:rsidTr="00E422FD">
        <w:tc>
          <w:tcPr>
            <w:tcW w:w="817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1701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</w:p>
        </w:tc>
        <w:tc>
          <w:tcPr>
            <w:tcW w:w="2693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sadržaja</w:t>
            </w:r>
          </w:p>
        </w:tc>
        <w:tc>
          <w:tcPr>
            <w:tcW w:w="2268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osiguravanja pristupa informaciji</w:t>
            </w:r>
          </w:p>
        </w:tc>
        <w:tc>
          <w:tcPr>
            <w:tcW w:w="1809" w:type="dxa"/>
          </w:tcPr>
          <w:p w:rsidR="00527916" w:rsidRDefault="00527916" w:rsidP="0052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ostvarivanja prava na pristup informaciji</w:t>
            </w:r>
          </w:p>
        </w:tc>
      </w:tr>
      <w:tr w:rsidR="00527916" w:rsidTr="00E422FD">
        <w:tc>
          <w:tcPr>
            <w:tcW w:w="817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</w:p>
        </w:tc>
        <w:tc>
          <w:tcPr>
            <w:tcW w:w="2693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16" w:rsidRDefault="00E422FD" w:rsidP="00E4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Osnovni podaci o </w:t>
            </w:r>
            <w:r w:rsidR="00527916">
              <w:rPr>
                <w:rFonts w:ascii="Times New Roman" w:hAnsi="Times New Roman" w:cs="Times New Roman"/>
                <w:sz w:val="24"/>
                <w:szCs w:val="24"/>
              </w:rPr>
              <w:t xml:space="preserve">Domu </w:t>
            </w:r>
          </w:p>
        </w:tc>
        <w:tc>
          <w:tcPr>
            <w:tcW w:w="2268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stranica</w:t>
            </w: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</w:t>
            </w:r>
          </w:p>
        </w:tc>
        <w:tc>
          <w:tcPr>
            <w:tcW w:w="1809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27916" w:rsidTr="00E422FD">
        <w:tc>
          <w:tcPr>
            <w:tcW w:w="817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16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</w:p>
        </w:tc>
        <w:tc>
          <w:tcPr>
            <w:tcW w:w="2693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Vrste smještaja u Domu</w:t>
            </w:r>
          </w:p>
        </w:tc>
        <w:tc>
          <w:tcPr>
            <w:tcW w:w="2268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stranica</w:t>
            </w: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</w:t>
            </w:r>
          </w:p>
        </w:tc>
        <w:tc>
          <w:tcPr>
            <w:tcW w:w="1809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27916" w:rsidTr="00E422FD">
        <w:tc>
          <w:tcPr>
            <w:tcW w:w="817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16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</w:p>
        </w:tc>
        <w:tc>
          <w:tcPr>
            <w:tcW w:w="2693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Vrste usluga koje Dom pruža</w:t>
            </w:r>
          </w:p>
        </w:tc>
        <w:tc>
          <w:tcPr>
            <w:tcW w:w="2268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stranice</w:t>
            </w: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</w:t>
            </w:r>
          </w:p>
        </w:tc>
        <w:tc>
          <w:tcPr>
            <w:tcW w:w="1809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27916" w:rsidTr="00E422FD">
        <w:tc>
          <w:tcPr>
            <w:tcW w:w="817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16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</w:p>
        </w:tc>
        <w:tc>
          <w:tcPr>
            <w:tcW w:w="2693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Dokumentacija potrebna za smještaj u Dom</w:t>
            </w:r>
          </w:p>
        </w:tc>
        <w:tc>
          <w:tcPr>
            <w:tcW w:w="2268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stranica</w:t>
            </w: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</w:t>
            </w:r>
          </w:p>
        </w:tc>
        <w:tc>
          <w:tcPr>
            <w:tcW w:w="1809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27916" w:rsidTr="00E422FD">
        <w:tc>
          <w:tcPr>
            <w:tcW w:w="817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</w:p>
        </w:tc>
        <w:tc>
          <w:tcPr>
            <w:tcW w:w="2693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E4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Informacije o popunjenosti Doma, ukupnom broju podnesenih i riješenih zahtjeva za stalnim smještajem u Dom</w:t>
            </w:r>
          </w:p>
        </w:tc>
        <w:tc>
          <w:tcPr>
            <w:tcW w:w="2268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pismeni zahtjev</w:t>
            </w:r>
          </w:p>
        </w:tc>
        <w:tc>
          <w:tcPr>
            <w:tcW w:w="1809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27916" w:rsidTr="00E422FD">
        <w:tc>
          <w:tcPr>
            <w:tcW w:w="817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2693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Sjednice Komisije za prijam i otpust korisnika, odluke sa sjednice i lista čekanja</w:t>
            </w:r>
          </w:p>
        </w:tc>
        <w:tc>
          <w:tcPr>
            <w:tcW w:w="2268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pismeni zahtjev</w:t>
            </w:r>
          </w:p>
        </w:tc>
        <w:tc>
          <w:tcPr>
            <w:tcW w:w="1809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27916" w:rsidTr="00E422FD">
        <w:tc>
          <w:tcPr>
            <w:tcW w:w="817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</w:p>
        </w:tc>
        <w:tc>
          <w:tcPr>
            <w:tcW w:w="2693" w:type="dxa"/>
          </w:tcPr>
          <w:p w:rsidR="00527916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 Doma za starije i nemoćne osobe, zakonski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podzakonski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propisi</w:t>
            </w:r>
          </w:p>
        </w:tc>
        <w:tc>
          <w:tcPr>
            <w:tcW w:w="2268" w:type="dxa"/>
          </w:tcPr>
          <w:p w:rsidR="00527916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pismeni zahtjev</w:t>
            </w:r>
          </w:p>
        </w:tc>
        <w:tc>
          <w:tcPr>
            <w:tcW w:w="1809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27916" w:rsidTr="00E422FD">
        <w:tc>
          <w:tcPr>
            <w:tcW w:w="817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16" w:rsidTr="00E422FD">
        <w:tc>
          <w:tcPr>
            <w:tcW w:w="817" w:type="dxa"/>
          </w:tcPr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</w:p>
        </w:tc>
        <w:tc>
          <w:tcPr>
            <w:tcW w:w="2693" w:type="dxa"/>
          </w:tcPr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Unutarnje ustrojstvo - organizacija</w:t>
            </w:r>
          </w:p>
        </w:tc>
        <w:tc>
          <w:tcPr>
            <w:tcW w:w="2268" w:type="dxa"/>
          </w:tcPr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pismeni zahtjev</w:t>
            </w:r>
          </w:p>
        </w:tc>
        <w:tc>
          <w:tcPr>
            <w:tcW w:w="1809" w:type="dxa"/>
          </w:tcPr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27916" w:rsidTr="00E422FD">
        <w:tc>
          <w:tcPr>
            <w:tcW w:w="817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16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rada, izvješće</w:t>
            </w:r>
          </w:p>
        </w:tc>
        <w:tc>
          <w:tcPr>
            <w:tcW w:w="2693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rada pojedinih Radnih jedinica i Odjela Doma </w:t>
            </w:r>
          </w:p>
        </w:tc>
        <w:tc>
          <w:tcPr>
            <w:tcW w:w="2268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pismeni zahtjev</w:t>
            </w: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27916" w:rsidTr="00E422FD">
        <w:tc>
          <w:tcPr>
            <w:tcW w:w="817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16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Program, izvješće</w:t>
            </w:r>
          </w:p>
        </w:tc>
        <w:tc>
          <w:tcPr>
            <w:tcW w:w="2693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Godišnje izvješće o radu i poslovanju Doma</w:t>
            </w:r>
          </w:p>
        </w:tc>
        <w:tc>
          <w:tcPr>
            <w:tcW w:w="2268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pismeni zahtjev</w:t>
            </w:r>
          </w:p>
        </w:tc>
        <w:tc>
          <w:tcPr>
            <w:tcW w:w="1809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</w:tc>
      </w:tr>
      <w:tr w:rsidR="00527916" w:rsidTr="00E422FD">
        <w:tc>
          <w:tcPr>
            <w:tcW w:w="817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16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</w:p>
        </w:tc>
        <w:tc>
          <w:tcPr>
            <w:tcW w:w="2693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FD" w:rsidRDefault="00E422FD" w:rsidP="0096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Ravnatelj- očitovanja prema nadležnom ministarstvu</w:t>
            </w:r>
            <w:r w:rsidR="0096444F">
              <w:rPr>
                <w:rFonts w:ascii="Times New Roman" w:hAnsi="Times New Roman" w:cs="Times New Roman"/>
                <w:sz w:val="24"/>
                <w:szCs w:val="24"/>
              </w:rPr>
              <w:t>, gradu, županiji ili drugim pravnim i fizičkim osobama</w:t>
            </w:r>
          </w:p>
        </w:tc>
        <w:tc>
          <w:tcPr>
            <w:tcW w:w="2268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pismeni zahtjev</w:t>
            </w:r>
          </w:p>
        </w:tc>
        <w:tc>
          <w:tcPr>
            <w:tcW w:w="1809" w:type="dxa"/>
          </w:tcPr>
          <w:p w:rsidR="00527916" w:rsidRDefault="00527916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</w:tc>
      </w:tr>
      <w:tr w:rsidR="0096444F" w:rsidTr="00E422FD">
        <w:tc>
          <w:tcPr>
            <w:tcW w:w="817" w:type="dxa"/>
          </w:tcPr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Priopćenja </w:t>
            </w:r>
          </w:p>
        </w:tc>
        <w:tc>
          <w:tcPr>
            <w:tcW w:w="2693" w:type="dxa"/>
          </w:tcPr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Priopćenja o radu Doma i ostale vijesti</w:t>
            </w:r>
          </w:p>
        </w:tc>
        <w:tc>
          <w:tcPr>
            <w:tcW w:w="2268" w:type="dxa"/>
          </w:tcPr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stranica</w:t>
            </w:r>
          </w:p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pismeni zahtjev</w:t>
            </w:r>
          </w:p>
        </w:tc>
        <w:tc>
          <w:tcPr>
            <w:tcW w:w="1809" w:type="dxa"/>
          </w:tcPr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4F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6444F">
              <w:rPr>
                <w:rFonts w:ascii="Times New Roman" w:hAnsi="Times New Roman" w:cs="Times New Roman"/>
                <w:sz w:val="24"/>
                <w:szCs w:val="24"/>
              </w:rPr>
              <w:t>rajno</w:t>
            </w: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4F" w:rsidTr="00E422FD">
        <w:tc>
          <w:tcPr>
            <w:tcW w:w="817" w:type="dxa"/>
          </w:tcPr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701" w:type="dxa"/>
          </w:tcPr>
          <w:p w:rsidR="0096444F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Odluke i priopćenja</w:t>
            </w:r>
          </w:p>
        </w:tc>
        <w:tc>
          <w:tcPr>
            <w:tcW w:w="2693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Sjednice Upravnog vijeća, dnevni red, materijal, odluke i priopćenja sa sjednice Upravnog vijeća </w:t>
            </w:r>
          </w:p>
        </w:tc>
        <w:tc>
          <w:tcPr>
            <w:tcW w:w="2268" w:type="dxa"/>
          </w:tcPr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pismeni zahtjev</w:t>
            </w:r>
          </w:p>
        </w:tc>
        <w:tc>
          <w:tcPr>
            <w:tcW w:w="1809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96444F" w:rsidTr="00E422FD">
        <w:tc>
          <w:tcPr>
            <w:tcW w:w="817" w:type="dxa"/>
          </w:tcPr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4F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F02225" w:rsidRDefault="00F02225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Odluke i priopćenja</w:t>
            </w:r>
          </w:p>
        </w:tc>
        <w:tc>
          <w:tcPr>
            <w:tcW w:w="2693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Sjednice Stručnog vijeća, dnevni red, materijal, odluke i priopćenja sa sjednica Stručnog vijeća</w:t>
            </w:r>
          </w:p>
        </w:tc>
        <w:tc>
          <w:tcPr>
            <w:tcW w:w="2268" w:type="dxa"/>
          </w:tcPr>
          <w:p w:rsidR="00F02225" w:rsidRDefault="00F02225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pismeni zahtjev</w:t>
            </w:r>
          </w:p>
        </w:tc>
        <w:tc>
          <w:tcPr>
            <w:tcW w:w="1809" w:type="dxa"/>
          </w:tcPr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96444F" w:rsidTr="00E422FD">
        <w:tc>
          <w:tcPr>
            <w:tcW w:w="817" w:type="dxa"/>
          </w:tcPr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4F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  <w:tc>
          <w:tcPr>
            <w:tcW w:w="2693" w:type="dxa"/>
          </w:tcPr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Statistički podaci o zaposlenicima, broj, kvalifikacija, stručna sprema</w:t>
            </w:r>
          </w:p>
        </w:tc>
        <w:tc>
          <w:tcPr>
            <w:tcW w:w="2268" w:type="dxa"/>
          </w:tcPr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pismeni zahtjev</w:t>
            </w:r>
          </w:p>
        </w:tc>
        <w:tc>
          <w:tcPr>
            <w:tcW w:w="1809" w:type="dxa"/>
          </w:tcPr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</w:tc>
      </w:tr>
      <w:tr w:rsidR="0096444F" w:rsidTr="00E422FD">
        <w:tc>
          <w:tcPr>
            <w:tcW w:w="817" w:type="dxa"/>
          </w:tcPr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4F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Natječaji i oglasi za zasnivanje radnog odnosa</w:t>
            </w:r>
          </w:p>
        </w:tc>
        <w:tc>
          <w:tcPr>
            <w:tcW w:w="2268" w:type="dxa"/>
          </w:tcPr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stranica</w:t>
            </w:r>
          </w:p>
        </w:tc>
        <w:tc>
          <w:tcPr>
            <w:tcW w:w="1809" w:type="dxa"/>
          </w:tcPr>
          <w:p w:rsidR="0096444F" w:rsidRDefault="0096444F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</w:tc>
      </w:tr>
      <w:tr w:rsidR="00B57B03" w:rsidTr="00E422FD">
        <w:tc>
          <w:tcPr>
            <w:tcW w:w="817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  <w:tc>
          <w:tcPr>
            <w:tcW w:w="2693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Osobni i posebni podaci o zaposlenicima</w:t>
            </w:r>
          </w:p>
        </w:tc>
        <w:tc>
          <w:tcPr>
            <w:tcW w:w="2268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nedostupno</w:t>
            </w:r>
          </w:p>
        </w:tc>
        <w:tc>
          <w:tcPr>
            <w:tcW w:w="1809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B57B03" w:rsidTr="00E422FD">
        <w:tc>
          <w:tcPr>
            <w:tcW w:w="817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  <w:tc>
          <w:tcPr>
            <w:tcW w:w="2693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Informacije o zaštiti na radu i zaštiti od požara</w:t>
            </w:r>
          </w:p>
        </w:tc>
        <w:tc>
          <w:tcPr>
            <w:tcW w:w="2268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pismeni zahtjev</w:t>
            </w:r>
          </w:p>
        </w:tc>
        <w:tc>
          <w:tcPr>
            <w:tcW w:w="1809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</w:tc>
      </w:tr>
      <w:tr w:rsidR="00B57B03" w:rsidTr="00E422FD">
        <w:tc>
          <w:tcPr>
            <w:tcW w:w="817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F02225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  <w:tc>
          <w:tcPr>
            <w:tcW w:w="2693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25" w:rsidRDefault="00F02225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Financijski plan, rebalans financijskog plana</w:t>
            </w:r>
          </w:p>
        </w:tc>
        <w:tc>
          <w:tcPr>
            <w:tcW w:w="2268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25" w:rsidRDefault="00F02225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pismeni zahtjev</w:t>
            </w:r>
          </w:p>
        </w:tc>
        <w:tc>
          <w:tcPr>
            <w:tcW w:w="1809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25" w:rsidRDefault="00F02225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</w:tc>
      </w:tr>
      <w:tr w:rsidR="00B57B03" w:rsidTr="00E422FD">
        <w:tc>
          <w:tcPr>
            <w:tcW w:w="817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F02225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01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25" w:rsidRDefault="00F02225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25" w:rsidRDefault="00F02225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</w:p>
        </w:tc>
        <w:tc>
          <w:tcPr>
            <w:tcW w:w="2693" w:type="dxa"/>
          </w:tcPr>
          <w:p w:rsidR="00F02225" w:rsidRDefault="00F02225" w:rsidP="00F0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25" w:rsidRDefault="00F02225" w:rsidP="00F0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25" w:rsidRDefault="00F02225" w:rsidP="00F0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 o plaćama, naknadama i drugim isplatama, drugom dohotku i autorskim honorarima</w:t>
            </w:r>
          </w:p>
        </w:tc>
        <w:tc>
          <w:tcPr>
            <w:tcW w:w="2268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25" w:rsidRDefault="00F02225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25" w:rsidRDefault="00F02225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nedostupno</w:t>
            </w:r>
          </w:p>
        </w:tc>
        <w:tc>
          <w:tcPr>
            <w:tcW w:w="1809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25" w:rsidRDefault="00F02225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25" w:rsidRDefault="00F02225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trajno</w:t>
            </w:r>
          </w:p>
        </w:tc>
      </w:tr>
      <w:tr w:rsidR="00B57B03" w:rsidTr="00E422FD">
        <w:tc>
          <w:tcPr>
            <w:tcW w:w="817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03" w:rsidRDefault="00F02225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25" w:rsidRDefault="00F02225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Očitovanja</w:t>
            </w:r>
          </w:p>
        </w:tc>
        <w:tc>
          <w:tcPr>
            <w:tcW w:w="2693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25" w:rsidRDefault="00F02225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Očitovanja i odgovori na žalbene navode</w:t>
            </w:r>
          </w:p>
        </w:tc>
        <w:tc>
          <w:tcPr>
            <w:tcW w:w="2268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25" w:rsidRDefault="00F02225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Preslika na pismeni zahtjev</w:t>
            </w:r>
          </w:p>
        </w:tc>
        <w:tc>
          <w:tcPr>
            <w:tcW w:w="1809" w:type="dxa"/>
          </w:tcPr>
          <w:p w:rsidR="00B57B03" w:rsidRDefault="00B57B03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25" w:rsidRDefault="00F02225" w:rsidP="0052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zakonskom roku</w:t>
            </w:r>
          </w:p>
        </w:tc>
      </w:tr>
    </w:tbl>
    <w:p w:rsidR="00527916" w:rsidRDefault="00527916" w:rsidP="0052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52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25" w:rsidRPr="00F02225" w:rsidRDefault="00F02225" w:rsidP="00F02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25">
        <w:rPr>
          <w:rFonts w:ascii="Times New Roman" w:hAnsi="Times New Roman" w:cs="Times New Roman"/>
          <w:b/>
          <w:sz w:val="24"/>
          <w:szCs w:val="24"/>
        </w:rPr>
        <w:t>3. NAMJENA</w:t>
      </w:r>
    </w:p>
    <w:p w:rsidR="00F02225" w:rsidRDefault="00F02225" w:rsidP="00F02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Namjena informacija u smislu ovog Kataloga je osiguravanje prava na pristup informacijama, sukladno Zakonu o pravu na pristup informacijama i drugim propisima.</w:t>
      </w: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25" w:rsidRPr="00F02225" w:rsidRDefault="00F02225" w:rsidP="00F02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25">
        <w:rPr>
          <w:rFonts w:ascii="Times New Roman" w:hAnsi="Times New Roman" w:cs="Times New Roman"/>
          <w:b/>
          <w:sz w:val="24"/>
          <w:szCs w:val="24"/>
        </w:rPr>
        <w:t>4. NAČIN OSIGURAVANJA</w:t>
      </w:r>
    </w:p>
    <w:p w:rsidR="00F02225" w:rsidRDefault="00F02225" w:rsidP="00F02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Pravo na pristup informacijama iz ovog Kataloga ostvaruje se na način i u postupku propisanom Zakonom o pravu na pristup informacijama.</w:t>
      </w: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25" w:rsidRPr="00F02225" w:rsidRDefault="00F02225" w:rsidP="00F02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25">
        <w:rPr>
          <w:rFonts w:ascii="Times New Roman" w:hAnsi="Times New Roman" w:cs="Times New Roman"/>
          <w:b/>
          <w:sz w:val="24"/>
          <w:szCs w:val="24"/>
        </w:rPr>
        <w:t>5. VRIJEME OSIGURAVANJA OSTVARIVANJA PRAVA NA PRISTUP INFORMACIJAMA</w:t>
      </w:r>
    </w:p>
    <w:p w:rsidR="00F02225" w:rsidRDefault="00F02225" w:rsidP="00F02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Pravo na pristup informacijama ostvaruje se sukladno rokovima propisanim Zakonom o pravu na pristup informacijama i drugim propisima.</w:t>
      </w: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Ravnatelj:</w:t>
      </w: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Šemuga</w:t>
      </w:r>
      <w:proofErr w:type="spellEnd"/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Babinec</w:t>
      </w:r>
      <w:proofErr w:type="spellEnd"/>
      <w:r>
        <w:rPr>
          <w:rFonts w:ascii="Times New Roman" w:hAnsi="Times New Roman" w:cs="Times New Roman"/>
          <w:sz w:val="24"/>
          <w:szCs w:val="24"/>
        </w:rPr>
        <w:t>, 14.01.2013. godine.</w:t>
      </w: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25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225" w:rsidRPr="00810DE2" w:rsidRDefault="00F02225" w:rsidP="00F0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2225" w:rsidRPr="00810DE2" w:rsidSect="0088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44356"/>
    <w:rsid w:val="00313DEF"/>
    <w:rsid w:val="00527916"/>
    <w:rsid w:val="00810DE2"/>
    <w:rsid w:val="00880AE1"/>
    <w:rsid w:val="0096444F"/>
    <w:rsid w:val="00A11F1C"/>
    <w:rsid w:val="00A44356"/>
    <w:rsid w:val="00B3713C"/>
    <w:rsid w:val="00B57B03"/>
    <w:rsid w:val="00E422FD"/>
    <w:rsid w:val="00F0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7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cp:lastPrinted>2014-03-06T11:39:00Z</cp:lastPrinted>
  <dcterms:created xsi:type="dcterms:W3CDTF">2014-03-06T08:42:00Z</dcterms:created>
  <dcterms:modified xsi:type="dcterms:W3CDTF">2014-03-06T11:39:00Z</dcterms:modified>
</cp:coreProperties>
</file>